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5B3" w:rsidRPr="0085301D" w:rsidRDefault="003005B3" w:rsidP="003005B3">
      <w:pPr>
        <w:jc w:val="right"/>
        <w:rPr>
          <w:bCs/>
          <w:sz w:val="27"/>
          <w:szCs w:val="18"/>
        </w:rPr>
      </w:pPr>
      <w:r w:rsidRPr="0085301D">
        <w:rPr>
          <w:bCs/>
          <w:sz w:val="27"/>
          <w:szCs w:val="18"/>
        </w:rPr>
        <w:t>Приложение №1</w:t>
      </w:r>
    </w:p>
    <w:p w:rsidR="003005B3" w:rsidRPr="003005B3" w:rsidRDefault="003005B3" w:rsidP="003005B3">
      <w:pPr>
        <w:pStyle w:val="a6"/>
        <w:spacing w:before="0" w:beforeAutospacing="0" w:after="0" w:afterAutospacing="0"/>
        <w:jc w:val="center"/>
        <w:rPr>
          <w:sz w:val="27"/>
          <w:szCs w:val="18"/>
        </w:rPr>
      </w:pPr>
      <w:r w:rsidRPr="003005B3">
        <w:rPr>
          <w:bCs/>
          <w:sz w:val="27"/>
          <w:szCs w:val="18"/>
        </w:rPr>
        <w:t>СПРАВКА</w:t>
      </w:r>
    </w:p>
    <w:p w:rsidR="003005B3" w:rsidRPr="003005B3" w:rsidRDefault="003005B3" w:rsidP="003005B3">
      <w:pPr>
        <w:pStyle w:val="a6"/>
        <w:spacing w:before="0" w:beforeAutospacing="0" w:after="0" w:afterAutospacing="0"/>
        <w:jc w:val="center"/>
        <w:rPr>
          <w:sz w:val="27"/>
          <w:szCs w:val="18"/>
        </w:rPr>
      </w:pPr>
      <w:r w:rsidRPr="003005B3">
        <w:rPr>
          <w:bCs/>
          <w:sz w:val="27"/>
          <w:szCs w:val="18"/>
        </w:rPr>
        <w:t>по тематике обращений граждан</w:t>
      </w:r>
    </w:p>
    <w:p w:rsidR="003005B3" w:rsidRPr="003005B3" w:rsidRDefault="003005B3" w:rsidP="003005B3">
      <w:pPr>
        <w:pStyle w:val="a6"/>
        <w:spacing w:before="0" w:beforeAutospacing="0" w:after="0" w:afterAutospacing="0"/>
        <w:jc w:val="center"/>
        <w:rPr>
          <w:bCs/>
          <w:sz w:val="27"/>
          <w:szCs w:val="18"/>
        </w:rPr>
      </w:pPr>
      <w:r w:rsidRPr="003005B3">
        <w:rPr>
          <w:bCs/>
          <w:sz w:val="27"/>
          <w:szCs w:val="18"/>
        </w:rPr>
        <w:t>с 01 июня по 30 июня 2019 года</w:t>
      </w:r>
    </w:p>
    <w:p w:rsidR="003005B3" w:rsidRPr="003005B3" w:rsidRDefault="003005B3" w:rsidP="003005B3">
      <w:pPr>
        <w:pStyle w:val="a6"/>
        <w:spacing w:before="0" w:beforeAutospacing="0" w:after="0" w:afterAutospacing="0"/>
        <w:jc w:val="center"/>
        <w:rPr>
          <w:bCs/>
          <w:sz w:val="27"/>
          <w:szCs w:val="18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691"/>
        <w:gridCol w:w="7214"/>
        <w:gridCol w:w="1776"/>
      </w:tblGrid>
      <w:tr w:rsidR="003005B3" w:rsidRPr="0085301D" w:rsidTr="00E829EC">
        <w:trPr>
          <w:trHeight w:val="707"/>
          <w:tblCellSpacing w:w="20" w:type="dxa"/>
        </w:trPr>
        <w:tc>
          <w:tcPr>
            <w:tcW w:w="0" w:type="auto"/>
            <w:shd w:val="clear" w:color="auto" w:fill="auto"/>
          </w:tcPr>
          <w:p w:rsidR="003005B3" w:rsidRPr="00446AC1" w:rsidRDefault="003005B3" w:rsidP="00E829EC">
            <w:pPr>
              <w:pStyle w:val="a6"/>
              <w:jc w:val="center"/>
            </w:pPr>
            <w:r w:rsidRPr="00446AC1">
              <w:t xml:space="preserve">№ </w:t>
            </w:r>
            <w:proofErr w:type="gramStart"/>
            <w:r w:rsidRPr="00446AC1">
              <w:t>п</w:t>
            </w:r>
            <w:proofErr w:type="gramEnd"/>
            <w:r w:rsidRPr="00446AC1">
              <w:t>/п</w:t>
            </w: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pStyle w:val="a6"/>
              <w:jc w:val="center"/>
            </w:pPr>
            <w:r w:rsidRPr="00B6079C">
              <w:t>Наименование тематики документа</w:t>
            </w: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pStyle w:val="a6"/>
              <w:spacing w:before="0" w:beforeAutospacing="0" w:after="0" w:afterAutospacing="0"/>
              <w:jc w:val="center"/>
            </w:pPr>
            <w:r w:rsidRPr="00B6079C">
              <w:t>Количество д</w:t>
            </w:r>
            <w:r w:rsidRPr="00B6079C">
              <w:t>о</w:t>
            </w:r>
            <w:r w:rsidRPr="00B6079C">
              <w:t>кументов</w:t>
            </w:r>
          </w:p>
        </w:tc>
      </w:tr>
      <w:tr w:rsidR="003005B3" w:rsidRPr="0085301D" w:rsidTr="00E829EC">
        <w:trPr>
          <w:trHeight w:val="411"/>
          <w:tblCellSpacing w:w="20" w:type="dxa"/>
        </w:trPr>
        <w:tc>
          <w:tcPr>
            <w:tcW w:w="0" w:type="auto"/>
            <w:shd w:val="clear" w:color="auto" w:fill="auto"/>
          </w:tcPr>
          <w:p w:rsidR="003005B3" w:rsidRPr="00446AC1" w:rsidRDefault="003005B3" w:rsidP="00E829EC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rPr>
                <w:noProof/>
              </w:rPr>
            </w:pPr>
            <w:r w:rsidRPr="00B6079C">
              <w:rPr>
                <w:noProof/>
              </w:rPr>
              <w:t>0001.0002.0023.0064 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jc w:val="right"/>
              <w:rPr>
                <w:noProof/>
              </w:rPr>
            </w:pPr>
            <w:r w:rsidRPr="00B6079C">
              <w:rPr>
                <w:noProof/>
              </w:rPr>
              <w:t>1</w:t>
            </w:r>
          </w:p>
        </w:tc>
      </w:tr>
      <w:tr w:rsidR="003005B3" w:rsidRPr="0085301D" w:rsidTr="00E829EC">
        <w:trPr>
          <w:trHeight w:val="338"/>
          <w:tblCellSpacing w:w="20" w:type="dxa"/>
        </w:trPr>
        <w:tc>
          <w:tcPr>
            <w:tcW w:w="0" w:type="auto"/>
            <w:shd w:val="clear" w:color="auto" w:fill="auto"/>
          </w:tcPr>
          <w:p w:rsidR="003005B3" w:rsidRPr="00446AC1" w:rsidRDefault="003005B3" w:rsidP="00E829E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3.</w:t>
            </w: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rPr>
                <w:noProof/>
              </w:rPr>
            </w:pPr>
            <w:r w:rsidRPr="00B6079C">
              <w:rPr>
                <w:noProof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jc w:val="right"/>
              <w:rPr>
                <w:noProof/>
              </w:rPr>
            </w:pPr>
            <w:r w:rsidRPr="00B6079C">
              <w:rPr>
                <w:noProof/>
              </w:rPr>
              <w:t>1</w:t>
            </w:r>
          </w:p>
        </w:tc>
      </w:tr>
      <w:tr w:rsidR="003005B3" w:rsidRPr="0085301D" w:rsidTr="00E829EC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3005B3" w:rsidRPr="00446AC1" w:rsidRDefault="003005B3" w:rsidP="00E829E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4.</w:t>
            </w: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rPr>
                <w:noProof/>
              </w:rPr>
            </w:pPr>
            <w:r w:rsidRPr="00B6079C">
              <w:rPr>
                <w:noProof/>
              </w:rPr>
              <w:t>0001.0002.0025.0120 Цены и ценообразование</w:t>
            </w: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jc w:val="right"/>
              <w:rPr>
                <w:noProof/>
              </w:rPr>
            </w:pPr>
            <w:r w:rsidRPr="00B6079C">
              <w:rPr>
                <w:noProof/>
              </w:rPr>
              <w:t>4</w:t>
            </w:r>
          </w:p>
        </w:tc>
      </w:tr>
      <w:tr w:rsidR="003005B3" w:rsidRPr="0085301D" w:rsidTr="00E829EC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3005B3" w:rsidRPr="00446AC1" w:rsidRDefault="003005B3" w:rsidP="00E829E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5.</w:t>
            </w: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rPr>
                <w:noProof/>
              </w:rPr>
            </w:pPr>
            <w:r w:rsidRPr="00B6079C">
              <w:rPr>
                <w:noProof/>
              </w:rPr>
              <w:t>0001.0002.0027.0122 Неполучение ответа на обращение</w:t>
            </w: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jc w:val="right"/>
              <w:rPr>
                <w:noProof/>
              </w:rPr>
            </w:pPr>
            <w:r w:rsidRPr="00B6079C">
              <w:rPr>
                <w:noProof/>
              </w:rPr>
              <w:t>1</w:t>
            </w:r>
          </w:p>
        </w:tc>
      </w:tr>
      <w:tr w:rsidR="003005B3" w:rsidRPr="0085301D" w:rsidTr="00E829EC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3005B3" w:rsidRPr="00446AC1" w:rsidRDefault="003005B3" w:rsidP="00E829E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6.</w:t>
            </w: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rPr>
                <w:noProof/>
              </w:rPr>
            </w:pPr>
            <w:r w:rsidRPr="00B6079C">
              <w:rPr>
                <w:noProof/>
              </w:rPr>
              <w:t>0001.0002.0027.0125 Результаты рассмотрения обращений</w:t>
            </w: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jc w:val="right"/>
              <w:rPr>
                <w:noProof/>
              </w:rPr>
            </w:pPr>
            <w:r w:rsidRPr="00B6079C">
              <w:rPr>
                <w:noProof/>
              </w:rPr>
              <w:t>2</w:t>
            </w:r>
          </w:p>
        </w:tc>
      </w:tr>
      <w:tr w:rsidR="003005B3" w:rsidRPr="0085301D" w:rsidTr="00E829EC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3005B3" w:rsidRPr="00446AC1" w:rsidRDefault="003005B3" w:rsidP="00E829E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7.</w:t>
            </w: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rPr>
                <w:noProof/>
              </w:rPr>
            </w:pPr>
            <w:r w:rsidRPr="00B6079C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jc w:val="right"/>
              <w:rPr>
                <w:noProof/>
              </w:rPr>
            </w:pPr>
            <w:r w:rsidRPr="00B6079C">
              <w:rPr>
                <w:noProof/>
              </w:rPr>
              <w:t>6</w:t>
            </w:r>
          </w:p>
        </w:tc>
      </w:tr>
      <w:tr w:rsidR="003005B3" w:rsidRPr="0085301D" w:rsidTr="00E829EC">
        <w:trPr>
          <w:trHeight w:val="322"/>
          <w:tblCellSpacing w:w="20" w:type="dxa"/>
        </w:trPr>
        <w:tc>
          <w:tcPr>
            <w:tcW w:w="0" w:type="auto"/>
            <w:shd w:val="clear" w:color="auto" w:fill="auto"/>
          </w:tcPr>
          <w:p w:rsidR="003005B3" w:rsidRPr="00446AC1" w:rsidRDefault="003005B3" w:rsidP="00E829E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8.</w:t>
            </w: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rPr>
                <w:noProof/>
              </w:rPr>
            </w:pPr>
            <w:r w:rsidRPr="00B6079C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jc w:val="right"/>
              <w:rPr>
                <w:noProof/>
              </w:rPr>
            </w:pPr>
            <w:r w:rsidRPr="00B6079C">
              <w:rPr>
                <w:noProof/>
              </w:rPr>
              <w:t>25</w:t>
            </w:r>
          </w:p>
        </w:tc>
      </w:tr>
      <w:tr w:rsidR="003005B3" w:rsidRPr="0085301D" w:rsidTr="00E829EC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3005B3" w:rsidRPr="00446AC1" w:rsidRDefault="003005B3" w:rsidP="00E829E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9.</w:t>
            </w: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rPr>
                <w:noProof/>
              </w:rPr>
            </w:pPr>
            <w:r w:rsidRPr="00B6079C">
              <w:rPr>
                <w:noProof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jc w:val="right"/>
              <w:rPr>
                <w:noProof/>
              </w:rPr>
            </w:pPr>
            <w:r w:rsidRPr="00B6079C">
              <w:rPr>
                <w:noProof/>
              </w:rPr>
              <w:t>1</w:t>
            </w:r>
          </w:p>
        </w:tc>
      </w:tr>
      <w:tr w:rsidR="003005B3" w:rsidRPr="0085301D" w:rsidTr="00E829EC">
        <w:trPr>
          <w:trHeight w:val="300"/>
          <w:tblCellSpacing w:w="20" w:type="dxa"/>
        </w:trPr>
        <w:tc>
          <w:tcPr>
            <w:tcW w:w="0" w:type="auto"/>
            <w:shd w:val="clear" w:color="auto" w:fill="auto"/>
          </w:tcPr>
          <w:p w:rsidR="003005B3" w:rsidRPr="00446AC1" w:rsidRDefault="003005B3" w:rsidP="00E829E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10.</w:t>
            </w: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rPr>
                <w:noProof/>
              </w:rPr>
            </w:pPr>
            <w:r w:rsidRPr="00B6079C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jc w:val="right"/>
              <w:rPr>
                <w:noProof/>
              </w:rPr>
            </w:pPr>
            <w:r w:rsidRPr="00B6079C">
              <w:rPr>
                <w:noProof/>
              </w:rPr>
              <w:t>3</w:t>
            </w:r>
          </w:p>
        </w:tc>
      </w:tr>
      <w:tr w:rsidR="003005B3" w:rsidRPr="0085301D" w:rsidTr="00E829EC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3005B3" w:rsidRPr="00446AC1" w:rsidRDefault="003005B3" w:rsidP="00E829E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11.</w:t>
            </w: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rPr>
                <w:noProof/>
              </w:rPr>
            </w:pPr>
            <w:r w:rsidRPr="00B6079C">
              <w:rPr>
                <w:noProof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jc w:val="right"/>
              <w:rPr>
                <w:noProof/>
              </w:rPr>
            </w:pPr>
            <w:r w:rsidRPr="00B6079C">
              <w:rPr>
                <w:noProof/>
              </w:rPr>
              <w:t>9</w:t>
            </w:r>
          </w:p>
        </w:tc>
      </w:tr>
      <w:tr w:rsidR="003005B3" w:rsidRPr="0085301D" w:rsidTr="00E829EC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3005B3" w:rsidRPr="00446AC1" w:rsidRDefault="003005B3" w:rsidP="00E829E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12.</w:t>
            </w: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rPr>
                <w:noProof/>
              </w:rPr>
            </w:pPr>
            <w:r w:rsidRPr="00B6079C">
              <w:rPr>
                <w:noProof/>
              </w:rPr>
              <w:t>0002.0006.0065.0258 Нормативное правовое регулирование в сфере труда</w:t>
            </w: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jc w:val="right"/>
              <w:rPr>
                <w:noProof/>
              </w:rPr>
            </w:pPr>
            <w:r w:rsidRPr="00B6079C">
              <w:rPr>
                <w:noProof/>
              </w:rPr>
              <w:t>1</w:t>
            </w:r>
          </w:p>
        </w:tc>
      </w:tr>
      <w:tr w:rsidR="003005B3" w:rsidRPr="0085301D" w:rsidTr="00E829EC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3005B3" w:rsidRPr="00446AC1" w:rsidRDefault="003005B3" w:rsidP="00E829E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13.</w:t>
            </w: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rPr>
                <w:noProof/>
              </w:rPr>
            </w:pPr>
            <w:r w:rsidRPr="00B6079C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jc w:val="right"/>
              <w:rPr>
                <w:noProof/>
              </w:rPr>
            </w:pPr>
            <w:r w:rsidRPr="00B6079C">
              <w:rPr>
                <w:noProof/>
              </w:rPr>
              <w:t>1</w:t>
            </w:r>
          </w:p>
        </w:tc>
      </w:tr>
      <w:tr w:rsidR="003005B3" w:rsidRPr="0085301D" w:rsidTr="00E829EC">
        <w:trPr>
          <w:trHeight w:val="298"/>
          <w:tblCellSpacing w:w="20" w:type="dxa"/>
        </w:trPr>
        <w:tc>
          <w:tcPr>
            <w:tcW w:w="0" w:type="auto"/>
            <w:shd w:val="clear" w:color="auto" w:fill="auto"/>
          </w:tcPr>
          <w:p w:rsidR="003005B3" w:rsidRPr="00446AC1" w:rsidRDefault="003005B3" w:rsidP="00E829E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14.</w:t>
            </w: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rPr>
                <w:noProof/>
              </w:rPr>
            </w:pPr>
            <w:r w:rsidRPr="00B6079C">
              <w:rPr>
                <w:noProof/>
              </w:rPr>
              <w:t>0003.0008.0086.0540 Земельный налог</w:t>
            </w: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jc w:val="right"/>
              <w:rPr>
                <w:noProof/>
              </w:rPr>
            </w:pPr>
            <w:r w:rsidRPr="00B6079C">
              <w:rPr>
                <w:noProof/>
              </w:rPr>
              <w:t>4</w:t>
            </w:r>
          </w:p>
        </w:tc>
      </w:tr>
      <w:tr w:rsidR="003005B3" w:rsidRPr="0085301D" w:rsidTr="00E829EC">
        <w:trPr>
          <w:trHeight w:val="320"/>
          <w:tblCellSpacing w:w="20" w:type="dxa"/>
        </w:trPr>
        <w:tc>
          <w:tcPr>
            <w:tcW w:w="0" w:type="auto"/>
            <w:shd w:val="clear" w:color="auto" w:fill="auto"/>
          </w:tcPr>
          <w:p w:rsidR="003005B3" w:rsidRPr="00446AC1" w:rsidRDefault="003005B3" w:rsidP="00E829E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15.</w:t>
            </w: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rPr>
                <w:noProof/>
              </w:rPr>
            </w:pPr>
            <w:r w:rsidRPr="00B6079C">
              <w:rPr>
                <w:noProof/>
              </w:rPr>
              <w:t>0003.0008.0086.0541 Налог на добавленную стоимость</w:t>
            </w: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jc w:val="right"/>
              <w:rPr>
                <w:noProof/>
              </w:rPr>
            </w:pPr>
            <w:r w:rsidRPr="00B6079C">
              <w:rPr>
                <w:noProof/>
              </w:rPr>
              <w:t>1</w:t>
            </w:r>
          </w:p>
        </w:tc>
      </w:tr>
      <w:tr w:rsidR="003005B3" w:rsidRPr="0085301D" w:rsidTr="00E829EC">
        <w:trPr>
          <w:trHeight w:val="314"/>
          <w:tblCellSpacing w:w="20" w:type="dxa"/>
        </w:trPr>
        <w:tc>
          <w:tcPr>
            <w:tcW w:w="0" w:type="auto"/>
            <w:shd w:val="clear" w:color="auto" w:fill="auto"/>
          </w:tcPr>
          <w:p w:rsidR="003005B3" w:rsidRPr="00446AC1" w:rsidRDefault="003005B3" w:rsidP="00E829E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16.</w:t>
            </w: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rPr>
                <w:noProof/>
              </w:rPr>
            </w:pPr>
            <w:r w:rsidRPr="00B6079C">
              <w:rPr>
                <w:noProof/>
              </w:rPr>
              <w:t>0003.0008.0086.0543 Транспортный налог</w:t>
            </w: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jc w:val="right"/>
              <w:rPr>
                <w:noProof/>
              </w:rPr>
            </w:pPr>
            <w:r w:rsidRPr="00B6079C">
              <w:rPr>
                <w:noProof/>
              </w:rPr>
              <w:t>11</w:t>
            </w:r>
          </w:p>
        </w:tc>
      </w:tr>
      <w:tr w:rsidR="003005B3" w:rsidRPr="0085301D" w:rsidTr="00E829EC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3005B3" w:rsidRPr="00446AC1" w:rsidRDefault="003005B3" w:rsidP="00E829E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17.</w:t>
            </w: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rPr>
                <w:noProof/>
              </w:rPr>
            </w:pPr>
            <w:r w:rsidRPr="00B6079C">
              <w:rPr>
                <w:noProof/>
              </w:rPr>
              <w:t>0003.0008.0086.0544 Налог на имущество</w:t>
            </w: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jc w:val="right"/>
              <w:rPr>
                <w:noProof/>
              </w:rPr>
            </w:pPr>
            <w:r w:rsidRPr="00B6079C">
              <w:rPr>
                <w:noProof/>
              </w:rPr>
              <w:t>14</w:t>
            </w:r>
          </w:p>
        </w:tc>
      </w:tr>
      <w:tr w:rsidR="003005B3" w:rsidRPr="0085301D" w:rsidTr="00E829EC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3005B3" w:rsidRPr="00446AC1" w:rsidRDefault="003005B3" w:rsidP="00E829E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18.</w:t>
            </w: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rPr>
                <w:noProof/>
              </w:rPr>
            </w:pPr>
            <w:r w:rsidRPr="00B6079C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jc w:val="right"/>
              <w:rPr>
                <w:noProof/>
              </w:rPr>
            </w:pPr>
            <w:r w:rsidRPr="00B6079C">
              <w:rPr>
                <w:noProof/>
              </w:rPr>
              <w:t>51</w:t>
            </w:r>
          </w:p>
        </w:tc>
      </w:tr>
      <w:tr w:rsidR="003005B3" w:rsidRPr="0085301D" w:rsidTr="00E829EC">
        <w:trPr>
          <w:trHeight w:val="346"/>
          <w:tblCellSpacing w:w="20" w:type="dxa"/>
        </w:trPr>
        <w:tc>
          <w:tcPr>
            <w:tcW w:w="0" w:type="auto"/>
            <w:shd w:val="clear" w:color="auto" w:fill="auto"/>
          </w:tcPr>
          <w:p w:rsidR="003005B3" w:rsidRPr="00446AC1" w:rsidRDefault="003005B3" w:rsidP="00E829E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19.</w:t>
            </w: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rPr>
                <w:noProof/>
              </w:rPr>
            </w:pPr>
            <w:r w:rsidRPr="00B6079C">
              <w:rPr>
                <w:noProof/>
              </w:rPr>
              <w:t>0003.0008.0086.0546 Налог на прибыль</w:t>
            </w: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jc w:val="right"/>
              <w:rPr>
                <w:noProof/>
              </w:rPr>
            </w:pPr>
            <w:r w:rsidRPr="00B6079C">
              <w:rPr>
                <w:noProof/>
              </w:rPr>
              <w:t>1</w:t>
            </w:r>
          </w:p>
        </w:tc>
      </w:tr>
      <w:tr w:rsidR="003005B3" w:rsidRPr="0085301D" w:rsidTr="00E829EC">
        <w:trPr>
          <w:trHeight w:val="265"/>
          <w:tblCellSpacing w:w="20" w:type="dxa"/>
        </w:trPr>
        <w:tc>
          <w:tcPr>
            <w:tcW w:w="0" w:type="auto"/>
            <w:shd w:val="clear" w:color="auto" w:fill="auto"/>
          </w:tcPr>
          <w:p w:rsidR="003005B3" w:rsidRPr="00446AC1" w:rsidRDefault="003005B3" w:rsidP="00E829E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20.</w:t>
            </w: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rPr>
                <w:noProof/>
              </w:rPr>
            </w:pPr>
            <w:r w:rsidRPr="00B6079C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jc w:val="right"/>
              <w:rPr>
                <w:noProof/>
              </w:rPr>
            </w:pPr>
            <w:r w:rsidRPr="00B6079C">
              <w:rPr>
                <w:noProof/>
              </w:rPr>
              <w:t>13</w:t>
            </w:r>
          </w:p>
        </w:tc>
      </w:tr>
      <w:tr w:rsidR="003005B3" w:rsidRPr="0085301D" w:rsidTr="00E829EC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3005B3" w:rsidRPr="00446AC1" w:rsidRDefault="003005B3" w:rsidP="00E829E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21.</w:t>
            </w: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rPr>
                <w:noProof/>
              </w:rPr>
            </w:pPr>
            <w:bookmarkStart w:id="0" w:name="OLE_LINK1"/>
            <w:r w:rsidRPr="00B6079C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jc w:val="right"/>
              <w:rPr>
                <w:noProof/>
              </w:rPr>
            </w:pPr>
            <w:r w:rsidRPr="00B6079C">
              <w:rPr>
                <w:noProof/>
              </w:rPr>
              <w:t>12</w:t>
            </w:r>
          </w:p>
        </w:tc>
      </w:tr>
      <w:bookmarkEnd w:id="0"/>
      <w:tr w:rsidR="003005B3" w:rsidRPr="0085301D" w:rsidTr="00E829E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005B3" w:rsidRPr="00446AC1" w:rsidRDefault="003005B3" w:rsidP="00E829E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22.</w:t>
            </w: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rPr>
                <w:noProof/>
              </w:rPr>
            </w:pPr>
            <w:r w:rsidRPr="00B6079C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jc w:val="right"/>
              <w:rPr>
                <w:noProof/>
              </w:rPr>
            </w:pPr>
            <w:r w:rsidRPr="00B6079C">
              <w:rPr>
                <w:noProof/>
              </w:rPr>
              <w:t>1</w:t>
            </w:r>
          </w:p>
        </w:tc>
      </w:tr>
      <w:tr w:rsidR="003005B3" w:rsidRPr="0085301D" w:rsidTr="00E829E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005B3" w:rsidRPr="00446AC1" w:rsidRDefault="003005B3" w:rsidP="00E829E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23.</w:t>
            </w: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rPr>
                <w:noProof/>
              </w:rPr>
            </w:pPr>
            <w:r w:rsidRPr="00B6079C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jc w:val="right"/>
              <w:rPr>
                <w:noProof/>
              </w:rPr>
            </w:pPr>
            <w:r w:rsidRPr="00B6079C">
              <w:rPr>
                <w:noProof/>
              </w:rPr>
              <w:t>1</w:t>
            </w:r>
          </w:p>
        </w:tc>
      </w:tr>
      <w:tr w:rsidR="003005B3" w:rsidRPr="0085301D" w:rsidTr="00E829E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005B3" w:rsidRPr="00446AC1" w:rsidRDefault="003005B3" w:rsidP="00E829E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lastRenderedPageBreak/>
              <w:t>24.</w:t>
            </w: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rPr>
                <w:noProof/>
              </w:rPr>
            </w:pPr>
            <w:r w:rsidRPr="00B6079C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jc w:val="right"/>
              <w:rPr>
                <w:noProof/>
              </w:rPr>
            </w:pPr>
            <w:r w:rsidRPr="00B6079C">
              <w:rPr>
                <w:noProof/>
              </w:rPr>
              <w:t>2</w:t>
            </w:r>
          </w:p>
        </w:tc>
      </w:tr>
      <w:tr w:rsidR="003005B3" w:rsidRPr="0085301D" w:rsidTr="00E829E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005B3" w:rsidRPr="00446AC1" w:rsidRDefault="003005B3" w:rsidP="00E829E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25.</w:t>
            </w: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rPr>
                <w:noProof/>
              </w:rPr>
            </w:pPr>
            <w:r w:rsidRPr="00B6079C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jc w:val="right"/>
              <w:rPr>
                <w:noProof/>
              </w:rPr>
            </w:pPr>
            <w:r w:rsidRPr="00B6079C">
              <w:rPr>
                <w:noProof/>
              </w:rPr>
              <w:t>6</w:t>
            </w:r>
          </w:p>
        </w:tc>
      </w:tr>
      <w:tr w:rsidR="003005B3" w:rsidRPr="0085301D" w:rsidTr="00E829E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005B3" w:rsidRPr="00446AC1" w:rsidRDefault="003005B3" w:rsidP="00E829E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26.</w:t>
            </w: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rPr>
                <w:noProof/>
              </w:rPr>
            </w:pPr>
            <w:r w:rsidRPr="00B6079C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jc w:val="right"/>
              <w:rPr>
                <w:noProof/>
              </w:rPr>
            </w:pPr>
            <w:r w:rsidRPr="00B6079C">
              <w:rPr>
                <w:noProof/>
              </w:rPr>
              <w:t>51</w:t>
            </w:r>
          </w:p>
        </w:tc>
      </w:tr>
      <w:tr w:rsidR="003005B3" w:rsidRPr="0085301D" w:rsidTr="00E829E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005B3" w:rsidRPr="00446AC1" w:rsidRDefault="003005B3" w:rsidP="00E829E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27.</w:t>
            </w: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rPr>
                <w:noProof/>
              </w:rPr>
            </w:pPr>
            <w:r w:rsidRPr="00B6079C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jc w:val="right"/>
              <w:rPr>
                <w:noProof/>
              </w:rPr>
            </w:pPr>
            <w:r w:rsidRPr="00B6079C">
              <w:rPr>
                <w:noProof/>
              </w:rPr>
              <w:t>35</w:t>
            </w:r>
          </w:p>
        </w:tc>
      </w:tr>
      <w:tr w:rsidR="003005B3" w:rsidRPr="0085301D" w:rsidTr="00E829E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005B3" w:rsidRPr="00446AC1" w:rsidRDefault="003005B3" w:rsidP="00E829E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28.</w:t>
            </w: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rPr>
                <w:noProof/>
              </w:rPr>
            </w:pPr>
            <w:r w:rsidRPr="00B6079C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jc w:val="right"/>
              <w:rPr>
                <w:noProof/>
              </w:rPr>
            </w:pPr>
            <w:r w:rsidRPr="00B6079C">
              <w:rPr>
                <w:noProof/>
              </w:rPr>
              <w:t>3</w:t>
            </w:r>
          </w:p>
        </w:tc>
      </w:tr>
      <w:tr w:rsidR="003005B3" w:rsidRPr="0085301D" w:rsidTr="00E829E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005B3" w:rsidRPr="00446AC1" w:rsidRDefault="003005B3" w:rsidP="00E829E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29.</w:t>
            </w: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rPr>
                <w:noProof/>
              </w:rPr>
            </w:pPr>
            <w:r w:rsidRPr="00B6079C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jc w:val="right"/>
              <w:rPr>
                <w:noProof/>
              </w:rPr>
            </w:pPr>
            <w:r w:rsidRPr="00B6079C">
              <w:rPr>
                <w:noProof/>
              </w:rPr>
              <w:t>42</w:t>
            </w:r>
          </w:p>
        </w:tc>
      </w:tr>
      <w:tr w:rsidR="003005B3" w:rsidRPr="0085301D" w:rsidTr="00E829E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005B3" w:rsidRPr="00446AC1" w:rsidRDefault="003005B3" w:rsidP="00E829E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30.</w:t>
            </w: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rPr>
                <w:noProof/>
              </w:rPr>
            </w:pPr>
            <w:r w:rsidRPr="00B6079C">
              <w:rPr>
                <w:noProof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jc w:val="right"/>
              <w:rPr>
                <w:noProof/>
              </w:rPr>
            </w:pPr>
            <w:r w:rsidRPr="00B6079C">
              <w:rPr>
                <w:noProof/>
              </w:rPr>
              <w:t>1</w:t>
            </w:r>
          </w:p>
        </w:tc>
      </w:tr>
      <w:tr w:rsidR="003005B3" w:rsidRPr="0085301D" w:rsidTr="00E829E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005B3" w:rsidRDefault="003005B3" w:rsidP="00E829E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31.</w:t>
            </w: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rPr>
                <w:noProof/>
              </w:rPr>
            </w:pPr>
            <w:r w:rsidRPr="00B6079C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jc w:val="right"/>
              <w:rPr>
                <w:noProof/>
              </w:rPr>
            </w:pPr>
            <w:r w:rsidRPr="00B6079C">
              <w:rPr>
                <w:noProof/>
              </w:rPr>
              <w:t>1</w:t>
            </w:r>
          </w:p>
        </w:tc>
      </w:tr>
      <w:tr w:rsidR="003005B3" w:rsidRPr="0085301D" w:rsidTr="00E829E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005B3" w:rsidRDefault="003005B3" w:rsidP="00E829E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32.</w:t>
            </w: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rPr>
                <w:noProof/>
              </w:rPr>
            </w:pPr>
            <w:r w:rsidRPr="00B6079C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jc w:val="right"/>
              <w:rPr>
                <w:noProof/>
              </w:rPr>
            </w:pPr>
            <w:r w:rsidRPr="00B6079C">
              <w:rPr>
                <w:noProof/>
              </w:rPr>
              <w:t>3</w:t>
            </w:r>
          </w:p>
        </w:tc>
      </w:tr>
      <w:tr w:rsidR="003005B3" w:rsidRPr="0085301D" w:rsidTr="00E829E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005B3" w:rsidRDefault="003005B3" w:rsidP="00E829E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33.</w:t>
            </w: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rPr>
                <w:noProof/>
              </w:rPr>
            </w:pPr>
            <w:r w:rsidRPr="00B6079C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jc w:val="right"/>
              <w:rPr>
                <w:noProof/>
              </w:rPr>
            </w:pPr>
            <w:r w:rsidRPr="00B6079C">
              <w:rPr>
                <w:noProof/>
              </w:rPr>
              <w:t>9</w:t>
            </w:r>
          </w:p>
        </w:tc>
      </w:tr>
      <w:tr w:rsidR="003005B3" w:rsidRPr="0085301D" w:rsidTr="00E829E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005B3" w:rsidRDefault="003005B3" w:rsidP="00E829E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34.</w:t>
            </w: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rPr>
                <w:noProof/>
              </w:rPr>
            </w:pPr>
            <w:r w:rsidRPr="00B6079C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jc w:val="right"/>
              <w:rPr>
                <w:noProof/>
              </w:rPr>
            </w:pPr>
            <w:r w:rsidRPr="00B6079C">
              <w:rPr>
                <w:noProof/>
              </w:rPr>
              <w:t>5</w:t>
            </w:r>
          </w:p>
        </w:tc>
      </w:tr>
      <w:tr w:rsidR="003005B3" w:rsidRPr="0085301D" w:rsidTr="00E829E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005B3" w:rsidRDefault="003005B3" w:rsidP="00E829E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35.</w:t>
            </w: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rPr>
                <w:noProof/>
              </w:rPr>
            </w:pPr>
            <w:r w:rsidRPr="00B6079C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jc w:val="right"/>
              <w:rPr>
                <w:noProof/>
              </w:rPr>
            </w:pPr>
            <w:r w:rsidRPr="00B6079C">
              <w:rPr>
                <w:noProof/>
              </w:rPr>
              <w:t>36</w:t>
            </w:r>
          </w:p>
        </w:tc>
      </w:tr>
      <w:tr w:rsidR="003005B3" w:rsidRPr="0085301D" w:rsidTr="00E829E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005B3" w:rsidRDefault="003005B3" w:rsidP="00E829E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36.</w:t>
            </w: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rPr>
                <w:noProof/>
              </w:rPr>
            </w:pPr>
            <w:r w:rsidRPr="00B6079C">
              <w:rPr>
                <w:noProof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jc w:val="right"/>
              <w:rPr>
                <w:noProof/>
              </w:rPr>
            </w:pPr>
            <w:r w:rsidRPr="00B6079C">
              <w:rPr>
                <w:noProof/>
              </w:rPr>
              <w:t>14</w:t>
            </w:r>
          </w:p>
        </w:tc>
      </w:tr>
      <w:tr w:rsidR="003005B3" w:rsidRPr="0085301D" w:rsidTr="00E829E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005B3" w:rsidRDefault="003005B3" w:rsidP="00E829E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37.</w:t>
            </w: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rPr>
                <w:noProof/>
              </w:rPr>
            </w:pPr>
            <w:r w:rsidRPr="00B6079C">
              <w:rPr>
                <w:noProof/>
              </w:rPr>
              <w:t>0005.0005.0055.1142 Служебные жилые помещения</w:t>
            </w: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jc w:val="right"/>
              <w:rPr>
                <w:noProof/>
              </w:rPr>
            </w:pPr>
            <w:r w:rsidRPr="00B6079C">
              <w:rPr>
                <w:noProof/>
              </w:rPr>
              <w:t>1</w:t>
            </w:r>
          </w:p>
        </w:tc>
      </w:tr>
      <w:tr w:rsidR="003005B3" w:rsidRPr="0085301D" w:rsidTr="00E829E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005B3" w:rsidRDefault="003005B3" w:rsidP="00E829E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38.</w:t>
            </w: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rPr>
                <w:noProof/>
              </w:rPr>
            </w:pPr>
            <w:r w:rsidRPr="00B6079C">
              <w:rPr>
                <w:noProof/>
              </w:rPr>
              <w:t>0005.0005.0056.1149 Оплата жилищно-коммунальных услуг (ЖКХ), взносов в Фонд капитального ремонта</w:t>
            </w: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jc w:val="right"/>
              <w:rPr>
                <w:noProof/>
              </w:rPr>
            </w:pPr>
            <w:r w:rsidRPr="00B6079C">
              <w:rPr>
                <w:noProof/>
              </w:rPr>
              <w:t>1</w:t>
            </w:r>
          </w:p>
        </w:tc>
      </w:tr>
      <w:tr w:rsidR="003005B3" w:rsidRPr="0085301D" w:rsidTr="00E829E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3005B3" w:rsidRDefault="003005B3" w:rsidP="00E829E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rPr>
                <w:noProof/>
              </w:rPr>
            </w:pPr>
            <w:r w:rsidRPr="00B6079C">
              <w:rPr>
                <w:noProof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3005B3" w:rsidRPr="00B6079C" w:rsidRDefault="003005B3" w:rsidP="00E829EC">
            <w:pPr>
              <w:jc w:val="right"/>
              <w:rPr>
                <w:noProof/>
              </w:rPr>
            </w:pPr>
            <w:r w:rsidRPr="00B6079C">
              <w:rPr>
                <w:noProof/>
              </w:rPr>
              <w:t>374</w:t>
            </w:r>
          </w:p>
        </w:tc>
      </w:tr>
    </w:tbl>
    <w:p w:rsidR="00701907" w:rsidRDefault="00701907" w:rsidP="003005B3">
      <w:bookmarkStart w:id="1" w:name="_GoBack"/>
      <w:bookmarkEnd w:id="1"/>
    </w:p>
    <w:sectPr w:rsidR="00701907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129" w:rsidRDefault="003005B3" w:rsidP="009740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6E6129" w:rsidRDefault="003005B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129" w:rsidRDefault="003005B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6E6129" w:rsidRDefault="003005B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822B1"/>
    <w:multiLevelType w:val="hybridMultilevel"/>
    <w:tmpl w:val="1DD8295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5B3"/>
    <w:rsid w:val="003005B3"/>
    <w:rsid w:val="0070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005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005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005B3"/>
  </w:style>
  <w:style w:type="paragraph" w:styleId="a6">
    <w:name w:val="Normal (Web)"/>
    <w:basedOn w:val="a"/>
    <w:rsid w:val="003005B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005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005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005B3"/>
  </w:style>
  <w:style w:type="paragraph" w:styleId="a6">
    <w:name w:val="Normal (Web)"/>
    <w:basedOn w:val="a"/>
    <w:rsid w:val="003005B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Татьяна Анатольевна</dc:creator>
  <cp:lastModifiedBy>Казакова Татьяна Анатольевна</cp:lastModifiedBy>
  <cp:revision>1</cp:revision>
  <dcterms:created xsi:type="dcterms:W3CDTF">2019-07-31T10:44:00Z</dcterms:created>
  <dcterms:modified xsi:type="dcterms:W3CDTF">2019-07-31T10:45:00Z</dcterms:modified>
</cp:coreProperties>
</file>